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A8" w:rsidRDefault="007F56A8" w:rsidP="007F5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</w:p>
    <w:p w:rsidR="007F56A8" w:rsidRDefault="007F56A8" w:rsidP="007F5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</w:p>
    <w:p w:rsidR="007F56A8" w:rsidRDefault="007F56A8" w:rsidP="007F5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>
        <w:rPr>
          <w:rFonts w:ascii="Mangal" w:hAnsi="Mangal" w:cs="Mangal"/>
          <w:sz w:val="10"/>
        </w:rPr>
        <w:object w:dxaOrig="2640" w:dyaOrig="3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1.5pt" o:ole="" fillcolor="window">
            <v:imagedata r:id="rId4" o:title=""/>
          </v:shape>
          <o:OLEObject Type="Embed" ProgID="MS_ClipArt_Gallery.5" ShapeID="_x0000_i1025" DrawAspect="Content" ObjectID="_1675844245" r:id="rId5"/>
        </w:object>
      </w:r>
    </w:p>
    <w:p w:rsidR="007F56A8" w:rsidRDefault="007F56A8" w:rsidP="007F5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  <w:t xml:space="preserve">UNITA’ DI DIREZIONE SERVIZI ALLA PERSONA </w:t>
      </w:r>
    </w:p>
    <w:p w:rsidR="007F56A8" w:rsidRDefault="007F56A8" w:rsidP="007F5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  <w:t>UFFICIO ISTRUZIONE E SPORT</w:t>
      </w:r>
    </w:p>
    <w:p w:rsidR="007F56A8" w:rsidRDefault="007F56A8" w:rsidP="007F5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  <w:t xml:space="preserve"> </w:t>
      </w:r>
    </w:p>
    <w:p w:rsidR="007F56A8" w:rsidRDefault="007F56A8" w:rsidP="007F56A8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</w:p>
    <w:p w:rsidR="007F56A8" w:rsidRDefault="007F56A8" w:rsidP="007F56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4"/>
          <w:szCs w:val="24"/>
        </w:rPr>
        <w:t>PROVVEDIMENTI ORGANI DI INDIRIZZO POLITICO</w:t>
      </w:r>
    </w:p>
    <w:p w:rsidR="007F56A8" w:rsidRDefault="007F56A8" w:rsidP="007F56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(Adempimento ex art. 23 del D.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n. 33/2013)</w:t>
      </w:r>
    </w:p>
    <w:p w:rsidR="007F56A8" w:rsidRDefault="007F56A8" w:rsidP="007F56A8">
      <w:pPr>
        <w:tabs>
          <w:tab w:val="center" w:pos="4819"/>
        </w:tabs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ELENCO DELIBERA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ZIONI DEL CONSIGLIO COMUNALE – II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° SEMESTRE 2020</w:t>
      </w:r>
    </w:p>
    <w:bookmarkEnd w:id="0"/>
    <w:p w:rsidR="007F56A8" w:rsidRDefault="007F56A8" w:rsidP="007F5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</w:p>
    <w:p w:rsidR="007F56A8" w:rsidRDefault="007F56A8" w:rsidP="007F5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</w:p>
    <w:p w:rsidR="007F56A8" w:rsidRPr="007F56A8" w:rsidRDefault="007F56A8" w:rsidP="007F5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661"/>
        <w:gridCol w:w="825"/>
        <w:gridCol w:w="1080"/>
        <w:gridCol w:w="4482"/>
        <w:gridCol w:w="2267"/>
      </w:tblGrid>
      <w:tr w:rsidR="007F56A8" w:rsidRPr="007F56A8" w:rsidTr="007F56A8">
        <w:trPr>
          <w:tblCellSpacing w:w="15" w:type="dxa"/>
          <w:jc w:val="center"/>
        </w:trPr>
        <w:tc>
          <w:tcPr>
            <w:tcW w:w="278" w:type="dxa"/>
            <w:shd w:val="clear" w:color="auto" w:fill="E1E2C3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it-IT"/>
              </w:rPr>
            </w:pPr>
            <w:hyperlink r:id="rId6" w:history="1">
              <w:r w:rsidRPr="007F56A8">
                <w:rPr>
                  <w:rFonts w:ascii="Verdana" w:eastAsia="Times New Roman" w:hAnsi="Verdana" w:cs="Times New Roman"/>
                  <w:b/>
                  <w:bCs/>
                  <w:color w:val="32567A"/>
                  <w:sz w:val="14"/>
                  <w:szCs w:val="14"/>
                  <w:lang w:eastAsia="it-IT"/>
                </w:rPr>
                <w:t>N.</w:t>
              </w:r>
            </w:hyperlink>
          </w:p>
        </w:tc>
        <w:tc>
          <w:tcPr>
            <w:tcW w:w="631" w:type="dxa"/>
            <w:shd w:val="clear" w:color="auto" w:fill="E1E2C3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it-IT"/>
              </w:rPr>
            </w:pPr>
            <w:hyperlink r:id="rId7" w:history="1">
              <w:r w:rsidRPr="007F56A8">
                <w:rPr>
                  <w:rFonts w:ascii="Verdana" w:eastAsia="Times New Roman" w:hAnsi="Verdana" w:cs="Times New Roman"/>
                  <w:b/>
                  <w:bCs/>
                  <w:color w:val="32567A"/>
                  <w:sz w:val="14"/>
                  <w:szCs w:val="14"/>
                  <w:lang w:eastAsia="it-IT"/>
                </w:rPr>
                <w:t>Del</w:t>
              </w:r>
            </w:hyperlink>
          </w:p>
        </w:tc>
        <w:tc>
          <w:tcPr>
            <w:tcW w:w="795" w:type="dxa"/>
            <w:shd w:val="clear" w:color="auto" w:fill="E1E2C3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it-IT"/>
              </w:rPr>
            </w:pPr>
            <w:hyperlink r:id="rId8" w:history="1">
              <w:r w:rsidRPr="007F56A8">
                <w:rPr>
                  <w:rFonts w:ascii="Verdana" w:eastAsia="Times New Roman" w:hAnsi="Verdana" w:cs="Times New Roman"/>
                  <w:b/>
                  <w:bCs/>
                  <w:color w:val="32567A"/>
                  <w:sz w:val="14"/>
                  <w:szCs w:val="14"/>
                  <w:lang w:eastAsia="it-IT"/>
                </w:rPr>
                <w:t>Tipo</w:t>
              </w:r>
            </w:hyperlink>
          </w:p>
        </w:tc>
        <w:tc>
          <w:tcPr>
            <w:tcW w:w="1050" w:type="dxa"/>
            <w:shd w:val="clear" w:color="auto" w:fill="E1E2C3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it-IT"/>
              </w:rPr>
            </w:pPr>
            <w:hyperlink r:id="rId9" w:history="1">
              <w:r w:rsidRPr="007F56A8">
                <w:rPr>
                  <w:rFonts w:ascii="Verdana" w:eastAsia="Times New Roman" w:hAnsi="Verdana" w:cs="Times New Roman"/>
                  <w:b/>
                  <w:bCs/>
                  <w:color w:val="32567A"/>
                  <w:sz w:val="14"/>
                  <w:szCs w:val="14"/>
                  <w:lang w:eastAsia="it-IT"/>
                </w:rPr>
                <w:t>Data proposta</w:t>
              </w:r>
            </w:hyperlink>
          </w:p>
        </w:tc>
        <w:tc>
          <w:tcPr>
            <w:tcW w:w="4452" w:type="dxa"/>
            <w:shd w:val="clear" w:color="auto" w:fill="E1E2C3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it-IT"/>
              </w:rPr>
            </w:pPr>
            <w:hyperlink r:id="rId10" w:history="1">
              <w:r w:rsidRPr="007F56A8">
                <w:rPr>
                  <w:rFonts w:ascii="Verdana" w:eastAsia="Times New Roman" w:hAnsi="Verdana" w:cs="Times New Roman"/>
                  <w:b/>
                  <w:bCs/>
                  <w:color w:val="32567A"/>
                  <w:sz w:val="14"/>
                  <w:szCs w:val="14"/>
                  <w:lang w:eastAsia="it-IT"/>
                </w:rPr>
                <w:t>Oggetto</w:t>
              </w:r>
            </w:hyperlink>
          </w:p>
        </w:tc>
        <w:tc>
          <w:tcPr>
            <w:tcW w:w="2222" w:type="dxa"/>
            <w:shd w:val="clear" w:color="auto" w:fill="E1E2C3"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it-IT"/>
              </w:rPr>
            </w:pPr>
            <w:r w:rsidRPr="007F56A8">
              <w:rPr>
                <w:rFonts w:ascii="Verdana" w:eastAsia="Times New Roman" w:hAnsi="Verdana" w:cs="Times New Roman"/>
                <w:b/>
                <w:bCs/>
                <w:color w:val="32567A"/>
                <w:sz w:val="14"/>
                <w:szCs w:val="14"/>
                <w:lang w:eastAsia="it-IT"/>
              </w:rPr>
              <w:t>Spesa prevista/</w:t>
            </w:r>
            <w:r>
              <w:rPr>
                <w:rFonts w:ascii="Verdana" w:eastAsia="Times New Roman" w:hAnsi="Verdana" w:cs="Times New Roman"/>
                <w:b/>
                <w:bCs/>
                <w:color w:val="32567A"/>
                <w:sz w:val="14"/>
                <w:szCs w:val="14"/>
                <w:lang w:eastAsia="it-IT"/>
              </w:rPr>
              <w:t>documenti per l’istruttoria</w:t>
            </w:r>
          </w:p>
        </w:tc>
      </w:tr>
      <w:tr w:rsidR="007F56A8" w:rsidRPr="007F56A8" w:rsidTr="007F56A8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1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110</w:t>
              </w:r>
            </w:hyperlink>
          </w:p>
        </w:tc>
        <w:tc>
          <w:tcPr>
            <w:tcW w:w="631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2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14-09-2020</w:t>
              </w:r>
            </w:hyperlink>
          </w:p>
        </w:tc>
        <w:tc>
          <w:tcPr>
            <w:tcW w:w="795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3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CONSIGLIO </w:t>
              </w:r>
            </w:hyperlink>
          </w:p>
        </w:tc>
        <w:tc>
          <w:tcPr>
            <w:tcW w:w="1050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4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04-08-2020</w:t>
              </w:r>
            </w:hyperlink>
          </w:p>
        </w:tc>
        <w:tc>
          <w:tcPr>
            <w:tcW w:w="4452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5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MODIFICA DEI REGOLAMENTI PER L’USO DEGLI IMPIANTI SPORTIVI</w:t>
              </w:r>
            </w:hyperlink>
          </w:p>
        </w:tc>
        <w:tc>
          <w:tcPr>
            <w:tcW w:w="2222" w:type="dxa"/>
            <w:shd w:val="clear" w:color="auto" w:fill="F2F2F4"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</w:p>
        </w:tc>
      </w:tr>
      <w:tr w:rsidR="007F56A8" w:rsidRPr="007F56A8" w:rsidTr="007F56A8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6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109</w:t>
              </w:r>
            </w:hyperlink>
          </w:p>
        </w:tc>
        <w:tc>
          <w:tcPr>
            <w:tcW w:w="631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7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14-09-2020</w:t>
              </w:r>
            </w:hyperlink>
          </w:p>
        </w:tc>
        <w:tc>
          <w:tcPr>
            <w:tcW w:w="795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8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CONSIGLIO </w:t>
              </w:r>
            </w:hyperlink>
          </w:p>
        </w:tc>
        <w:tc>
          <w:tcPr>
            <w:tcW w:w="1050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9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11-08-2020</w:t>
              </w:r>
            </w:hyperlink>
          </w:p>
        </w:tc>
        <w:tc>
          <w:tcPr>
            <w:tcW w:w="4452" w:type="dxa"/>
            <w:shd w:val="clear" w:color="auto" w:fill="F2F2F4"/>
            <w:vAlign w:val="center"/>
            <w:hideMark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0" w:history="1">
              <w:r w:rsidRPr="007F56A8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“REGOLAMENTO COMUNALE PER IL FUNZIONAMENTO E LA GESTIONE PARTECIPATA DEL SERVIZIO DI MENSA SCOLASTICA”. APPROVAZIONE MODIFICHE. </w:t>
              </w:r>
            </w:hyperlink>
          </w:p>
        </w:tc>
        <w:tc>
          <w:tcPr>
            <w:tcW w:w="2222" w:type="dxa"/>
            <w:shd w:val="clear" w:color="auto" w:fill="F2F2F4"/>
          </w:tcPr>
          <w:p w:rsidR="007F56A8" w:rsidRPr="007F56A8" w:rsidRDefault="007F56A8" w:rsidP="007F56A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</w:p>
        </w:tc>
      </w:tr>
    </w:tbl>
    <w:p w:rsidR="00705586" w:rsidRDefault="00705586"/>
    <w:sectPr w:rsidR="00705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A8"/>
    <w:rsid w:val="00705586"/>
    <w:rsid w:val="007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9F170-95A8-4808-A120-7E64B183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426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0" w:color="003366"/>
            <w:bottom w:val="single" w:sz="6" w:space="0" w:color="003366"/>
            <w:right w:val="single" w:sz="6" w:space="0" w:color="0033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e.potenza.it:8080/IterDelibere/OrdinaDelibere.do?ordine=1" TargetMode="External"/><Relationship Id="rId13" Type="http://schemas.openxmlformats.org/officeDocument/2006/relationships/hyperlink" Target="http://www.rete.potenza.it:8080/IterDelibere/MostraDelibera.do?id=34591&amp;tipo=2" TargetMode="External"/><Relationship Id="rId18" Type="http://schemas.openxmlformats.org/officeDocument/2006/relationships/hyperlink" Target="http://www.rete.potenza.it:8080/IterDelibere/MostraDelibera.do?id=34621&amp;tipo=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rete.potenza.it:8080/IterDelibere/OrdinaDelibere.do?ordine=8" TargetMode="External"/><Relationship Id="rId12" Type="http://schemas.openxmlformats.org/officeDocument/2006/relationships/hyperlink" Target="http://www.rete.potenza.it:8080/IterDelibere/MostraDelibera.do?id=34591&amp;tipo=2" TargetMode="External"/><Relationship Id="rId17" Type="http://schemas.openxmlformats.org/officeDocument/2006/relationships/hyperlink" Target="http://www.rete.potenza.it:8080/IterDelibere/MostraDelibera.do?id=34621&amp;tip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te.potenza.it:8080/IterDelibere/MostraDelibera.do?id=34621&amp;tipo=2" TargetMode="External"/><Relationship Id="rId20" Type="http://schemas.openxmlformats.org/officeDocument/2006/relationships/hyperlink" Target="http://www.rete.potenza.it:8080/IterDelibere/MostraDelibera.do?id=34621&amp;tipo=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te.potenza.it:8080/IterDelibere/OrdinaDelibere.do?ordine=6" TargetMode="External"/><Relationship Id="rId11" Type="http://schemas.openxmlformats.org/officeDocument/2006/relationships/hyperlink" Target="http://www.rete.potenza.it:8080/IterDelibere/MostraDelibera.do?id=34591&amp;tipo=2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www.rete.potenza.it:8080/IterDelibere/MostraDelibera.do?id=34591&amp;tipo=2" TargetMode="External"/><Relationship Id="rId10" Type="http://schemas.openxmlformats.org/officeDocument/2006/relationships/hyperlink" Target="http://www.rete.potenza.it:8080/IterDelibere/OrdinaDelibere.do?ordine=4" TargetMode="External"/><Relationship Id="rId19" Type="http://schemas.openxmlformats.org/officeDocument/2006/relationships/hyperlink" Target="http://www.rete.potenza.it:8080/IterDelibere/MostraDelibera.do?id=34621&amp;tipo=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ete.potenza.it:8080/IterDelibere/OrdinaDelibere.do?ordine=3" TargetMode="External"/><Relationship Id="rId14" Type="http://schemas.openxmlformats.org/officeDocument/2006/relationships/hyperlink" Target="http://www.rete.potenza.it:8080/IterDelibere/MostraDelibera.do?id=34591&amp;tipo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2021-02-26T10:24:00Z</dcterms:created>
  <dcterms:modified xsi:type="dcterms:W3CDTF">2021-02-26T10:31:00Z</dcterms:modified>
</cp:coreProperties>
</file>